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FF3B1E" w14:textId="77777777"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14:paraId="6B8BD5BF" w14:textId="77777777"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14:paraId="6E93F725" w14:textId="77777777"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14:paraId="3D7D42E6" w14:textId="77777777"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14:paraId="097C4028" w14:textId="77777777"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14:paraId="7EB606C2" w14:textId="77777777"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14:paraId="282E4494" w14:textId="77777777" w:rsidR="002A21D8" w:rsidRDefault="002A21D8" w:rsidP="002A21D8">
      <w:pPr>
        <w:spacing w:line="480" w:lineRule="auto"/>
        <w:ind w:firstLine="720"/>
        <w:jc w:val="center"/>
        <w:rPr>
          <w:rFonts w:ascii="Times New Roman" w:hAnsi="Times New Roman" w:cs="Times New Roman"/>
          <w:bCs/>
          <w:sz w:val="24"/>
          <w:szCs w:val="24"/>
          <w:shd w:val="clear" w:color="auto" w:fill="FFFFFF"/>
        </w:rPr>
      </w:pPr>
    </w:p>
    <w:p w14:paraId="12099E3C" w14:textId="77777777" w:rsidR="00E329F5" w:rsidRPr="002A21D8" w:rsidRDefault="002A21D8" w:rsidP="002A21D8">
      <w:pPr>
        <w:spacing w:line="480" w:lineRule="auto"/>
        <w:ind w:firstLine="720"/>
        <w:jc w:val="center"/>
        <w:rPr>
          <w:rFonts w:ascii="Times New Roman" w:hAnsi="Times New Roman" w:cs="Times New Roman"/>
          <w:bCs/>
          <w:sz w:val="24"/>
          <w:szCs w:val="24"/>
          <w:shd w:val="clear" w:color="auto" w:fill="FFFFFF"/>
        </w:rPr>
      </w:pPr>
      <w:r w:rsidRPr="002A21D8">
        <w:rPr>
          <w:rFonts w:ascii="Times New Roman" w:hAnsi="Times New Roman" w:cs="Times New Roman"/>
          <w:bCs/>
          <w:sz w:val="24"/>
          <w:szCs w:val="24"/>
          <w:shd w:val="clear" w:color="auto" w:fill="FFFFFF"/>
        </w:rPr>
        <w:t>Incest Trauma and Survival in Patricia Chao’s Monkey King</w:t>
      </w:r>
    </w:p>
    <w:p w14:paraId="16082DAE" w14:textId="77777777" w:rsidR="00E329F5" w:rsidRPr="002A21D8" w:rsidRDefault="003A2E5F" w:rsidP="002A21D8">
      <w:pPr>
        <w:spacing w:line="480" w:lineRule="auto"/>
        <w:ind w:firstLine="720"/>
        <w:jc w:val="center"/>
        <w:rPr>
          <w:rFonts w:ascii="Times New Roman" w:hAnsi="Times New Roman" w:cs="Times New Roman" w:hint="eastAsia"/>
          <w:bCs/>
          <w:sz w:val="24"/>
          <w:szCs w:val="24"/>
          <w:shd w:val="clear" w:color="auto" w:fill="FFFFFF"/>
          <w:lang w:eastAsia="zh-CN"/>
        </w:rPr>
      </w:pPr>
      <w:r>
        <w:rPr>
          <w:rFonts w:ascii="Times New Roman" w:hAnsi="Times New Roman" w:cs="Times New Roman" w:hint="eastAsia"/>
          <w:bCs/>
          <w:sz w:val="24"/>
          <w:szCs w:val="24"/>
          <w:shd w:val="clear" w:color="auto" w:fill="FFFFFF"/>
          <w:lang w:eastAsia="zh-CN"/>
        </w:rPr>
        <w:t>Zihan Mo</w:t>
      </w:r>
    </w:p>
    <w:p w14:paraId="52CD236F" w14:textId="77777777" w:rsidR="007E16B5" w:rsidRPr="002A21D8" w:rsidRDefault="003A2E5F" w:rsidP="002A21D8">
      <w:pPr>
        <w:spacing w:line="480" w:lineRule="auto"/>
        <w:ind w:firstLine="720"/>
        <w:jc w:val="center"/>
        <w:rPr>
          <w:rFonts w:ascii="Times New Roman" w:hAnsi="Times New Roman" w:cs="Times New Roman" w:hint="eastAsia"/>
          <w:bCs/>
          <w:sz w:val="24"/>
          <w:szCs w:val="24"/>
          <w:shd w:val="clear" w:color="auto" w:fill="FFFFFF"/>
          <w:lang w:eastAsia="zh-CN"/>
        </w:rPr>
      </w:pPr>
      <w:r>
        <w:rPr>
          <w:rFonts w:ascii="Times New Roman" w:hAnsi="Times New Roman" w:cs="Times New Roman" w:hint="eastAsia"/>
          <w:bCs/>
          <w:sz w:val="24"/>
          <w:szCs w:val="24"/>
          <w:shd w:val="clear" w:color="auto" w:fill="FFFFFF"/>
          <w:lang w:eastAsia="zh-CN"/>
        </w:rPr>
        <w:t>03/15</w:t>
      </w:r>
    </w:p>
    <w:p w14:paraId="22D52E25" w14:textId="77777777" w:rsidR="002A21D8" w:rsidRDefault="002A21D8" w:rsidP="002A21D8">
      <w:pPr>
        <w:spacing w:line="480" w:lineRule="auto"/>
        <w:ind w:firstLine="720"/>
        <w:jc w:val="both"/>
        <w:rPr>
          <w:rFonts w:ascii="Times New Roman" w:hAnsi="Times New Roman" w:cs="Times New Roman"/>
          <w:bCs/>
          <w:iCs/>
          <w:sz w:val="24"/>
          <w:szCs w:val="24"/>
          <w:shd w:val="clear" w:color="auto" w:fill="FFFFFF"/>
        </w:rPr>
      </w:pPr>
      <w:r>
        <w:rPr>
          <w:rFonts w:ascii="Times New Roman" w:hAnsi="Times New Roman" w:cs="Times New Roman"/>
          <w:bCs/>
          <w:iCs/>
          <w:sz w:val="24"/>
          <w:szCs w:val="24"/>
          <w:shd w:val="clear" w:color="auto" w:fill="FFFFFF"/>
        </w:rPr>
        <w:br w:type="page"/>
      </w:r>
    </w:p>
    <w:p w14:paraId="67580C98" w14:textId="77777777" w:rsidR="00DF49A0" w:rsidRPr="002A21D8" w:rsidRDefault="008A00EF"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bCs/>
          <w:iCs/>
          <w:sz w:val="24"/>
          <w:szCs w:val="24"/>
          <w:shd w:val="clear" w:color="auto" w:fill="FFFFFF"/>
        </w:rPr>
        <w:lastRenderedPageBreak/>
        <w:t>In the book of Monkey King by Patricia Chao, there are several main key themes and ideas which have been discussed in the book by the author. Some of the main themes discussed in this book include incest, trauma</w:t>
      </w:r>
      <w:r w:rsidR="00E329F5" w:rsidRPr="002A21D8">
        <w:rPr>
          <w:rFonts w:ascii="Times New Roman" w:hAnsi="Times New Roman" w:cs="Times New Roman"/>
          <w:bCs/>
          <w:iCs/>
          <w:sz w:val="24"/>
          <w:szCs w:val="24"/>
          <w:shd w:val="clear" w:color="auto" w:fill="FFFFFF"/>
        </w:rPr>
        <w:t>,</w:t>
      </w:r>
      <w:r w:rsidRPr="002A21D8">
        <w:rPr>
          <w:rFonts w:ascii="Times New Roman" w:hAnsi="Times New Roman" w:cs="Times New Roman"/>
          <w:bCs/>
          <w:iCs/>
          <w:sz w:val="24"/>
          <w:szCs w:val="24"/>
          <w:shd w:val="clear" w:color="auto" w:fill="FFFFFF"/>
        </w:rPr>
        <w:t xml:space="preserve"> and survival, myths is an idea which has been largely incorporated in the book, violence in the context of </w:t>
      </w:r>
      <w:r w:rsidR="00E329F5" w:rsidRPr="002A21D8">
        <w:rPr>
          <w:rFonts w:ascii="Times New Roman" w:hAnsi="Times New Roman" w:cs="Times New Roman"/>
          <w:bCs/>
          <w:iCs/>
          <w:sz w:val="24"/>
          <w:szCs w:val="24"/>
          <w:shd w:val="clear" w:color="auto" w:fill="FFFFFF"/>
        </w:rPr>
        <w:t xml:space="preserve">the </w:t>
      </w:r>
      <w:r w:rsidRPr="002A21D8">
        <w:rPr>
          <w:rFonts w:ascii="Times New Roman" w:hAnsi="Times New Roman" w:cs="Times New Roman"/>
          <w:bCs/>
          <w:iCs/>
          <w:sz w:val="24"/>
          <w:szCs w:val="24"/>
          <w:shd w:val="clear" w:color="auto" w:fill="FFFFFF"/>
        </w:rPr>
        <w:t>female text, mental illness and many more interesting ref</w:t>
      </w:r>
      <w:r w:rsidR="00E329F5" w:rsidRPr="002A21D8">
        <w:rPr>
          <w:rFonts w:ascii="Times New Roman" w:hAnsi="Times New Roman" w:cs="Times New Roman"/>
          <w:bCs/>
          <w:iCs/>
          <w:sz w:val="24"/>
          <w:szCs w:val="24"/>
          <w:shd w:val="clear" w:color="auto" w:fill="FFFFFF"/>
        </w:rPr>
        <w:t>er</w:t>
      </w:r>
      <w:r w:rsidRPr="002A21D8">
        <w:rPr>
          <w:rFonts w:ascii="Times New Roman" w:hAnsi="Times New Roman" w:cs="Times New Roman"/>
          <w:bCs/>
          <w:iCs/>
          <w:sz w:val="24"/>
          <w:szCs w:val="24"/>
          <w:shd w:val="clear" w:color="auto" w:fill="FFFFFF"/>
        </w:rPr>
        <w:t>ences to the geographical view. From this book, incest trauma and survival has been majorly experienced by mostly the ethnic groups. Th</w:t>
      </w:r>
      <w:r w:rsidR="00E329F5" w:rsidRPr="002A21D8">
        <w:rPr>
          <w:rFonts w:ascii="Times New Roman" w:hAnsi="Times New Roman" w:cs="Times New Roman"/>
          <w:bCs/>
          <w:iCs/>
          <w:sz w:val="24"/>
          <w:szCs w:val="24"/>
          <w:shd w:val="clear" w:color="auto" w:fill="FFFFFF"/>
        </w:rPr>
        <w:t>ese</w:t>
      </w:r>
      <w:r w:rsidRPr="002A21D8">
        <w:rPr>
          <w:rFonts w:ascii="Times New Roman" w:hAnsi="Times New Roman" w:cs="Times New Roman"/>
          <w:bCs/>
          <w:iCs/>
          <w:sz w:val="24"/>
          <w:szCs w:val="24"/>
          <w:shd w:val="clear" w:color="auto" w:fill="FFFFFF"/>
        </w:rPr>
        <w:t xml:space="preserve"> groups have faced oppression and sexual abuse as i</w:t>
      </w:r>
      <w:r w:rsidR="00DF49A0" w:rsidRPr="002A21D8">
        <w:rPr>
          <w:rFonts w:ascii="Times New Roman" w:hAnsi="Times New Roman" w:cs="Times New Roman"/>
          <w:bCs/>
          <w:iCs/>
          <w:sz w:val="24"/>
          <w:szCs w:val="24"/>
          <w:shd w:val="clear" w:color="auto" w:fill="FFFFFF"/>
        </w:rPr>
        <w:t>t has been portrayed in the con</w:t>
      </w:r>
      <w:r w:rsidRPr="002A21D8">
        <w:rPr>
          <w:rFonts w:ascii="Times New Roman" w:hAnsi="Times New Roman" w:cs="Times New Roman"/>
          <w:bCs/>
          <w:iCs/>
          <w:sz w:val="24"/>
          <w:szCs w:val="24"/>
          <w:shd w:val="clear" w:color="auto" w:fill="FFFFFF"/>
        </w:rPr>
        <w:t xml:space="preserve">text of the book. Majorly, </w:t>
      </w:r>
      <w:r w:rsidR="00DF49A0" w:rsidRPr="002A21D8">
        <w:rPr>
          <w:rFonts w:ascii="Times New Roman" w:hAnsi="Times New Roman" w:cs="Times New Roman"/>
          <w:bCs/>
          <w:iCs/>
          <w:sz w:val="24"/>
          <w:szCs w:val="24"/>
          <w:shd w:val="clear" w:color="auto" w:fill="FFFFFF"/>
        </w:rPr>
        <w:t xml:space="preserve">ethnic </w:t>
      </w:r>
      <w:r w:rsidRPr="002A21D8">
        <w:rPr>
          <w:rFonts w:ascii="Times New Roman" w:hAnsi="Times New Roman" w:cs="Times New Roman"/>
          <w:bCs/>
          <w:iCs/>
          <w:sz w:val="24"/>
          <w:szCs w:val="24"/>
          <w:shd w:val="clear" w:color="auto" w:fill="FFFFFF"/>
        </w:rPr>
        <w:t xml:space="preserve">women have been seen to be more affected </w:t>
      </w:r>
      <w:r w:rsidR="00DF49A0" w:rsidRPr="002A21D8">
        <w:rPr>
          <w:rFonts w:ascii="Times New Roman" w:hAnsi="Times New Roman" w:cs="Times New Roman"/>
          <w:bCs/>
          <w:iCs/>
          <w:sz w:val="24"/>
          <w:szCs w:val="24"/>
          <w:shd w:val="clear" w:color="auto" w:fill="FFFFFF"/>
        </w:rPr>
        <w:t>by sexual abuse in the context of incest, and trauma.</w:t>
      </w:r>
    </w:p>
    <w:p w14:paraId="37E8042D" w14:textId="77777777" w:rsidR="00E329F5" w:rsidRPr="002A21D8" w:rsidRDefault="00DF49A0"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bCs/>
          <w:iCs/>
          <w:sz w:val="24"/>
          <w:szCs w:val="24"/>
          <w:shd w:val="clear" w:color="auto" w:fill="FFFFFF"/>
        </w:rPr>
        <w:t>In the text, one of the Japanese poet</w:t>
      </w:r>
      <w:r w:rsidR="00E329F5" w:rsidRPr="002A21D8">
        <w:rPr>
          <w:rFonts w:ascii="Times New Roman" w:hAnsi="Times New Roman" w:cs="Times New Roman"/>
          <w:bCs/>
          <w:iCs/>
          <w:sz w:val="24"/>
          <w:szCs w:val="24"/>
          <w:shd w:val="clear" w:color="auto" w:fill="FFFFFF"/>
        </w:rPr>
        <w:t>s</w:t>
      </w:r>
      <w:r w:rsidRPr="002A21D8">
        <w:rPr>
          <w:rFonts w:ascii="Times New Roman" w:hAnsi="Times New Roman" w:cs="Times New Roman"/>
          <w:bCs/>
          <w:iCs/>
          <w:sz w:val="24"/>
          <w:szCs w:val="24"/>
          <w:shd w:val="clear" w:color="auto" w:fill="FFFFFF"/>
        </w:rPr>
        <w:t xml:space="preserve"> who was also an American survivor, Janice Mirikitani explains how she faced abuse and how other Asian American women found themselves in cultural nationalism and feminism as well. Incest is a sexual relationship between two people who are said to be closely related by blood. An example of such cases include</w:t>
      </w:r>
      <w:r w:rsidR="00E329F5" w:rsidRPr="002A21D8">
        <w:rPr>
          <w:rFonts w:ascii="Times New Roman" w:hAnsi="Times New Roman" w:cs="Times New Roman"/>
          <w:bCs/>
          <w:iCs/>
          <w:sz w:val="24"/>
          <w:szCs w:val="24"/>
          <w:shd w:val="clear" w:color="auto" w:fill="FFFFFF"/>
        </w:rPr>
        <w:t>s</w:t>
      </w:r>
      <w:r w:rsidRPr="002A21D8">
        <w:rPr>
          <w:rFonts w:ascii="Times New Roman" w:hAnsi="Times New Roman" w:cs="Times New Roman"/>
          <w:bCs/>
          <w:iCs/>
          <w:sz w:val="24"/>
          <w:szCs w:val="24"/>
          <w:shd w:val="clear" w:color="auto" w:fill="FFFFFF"/>
        </w:rPr>
        <w:t>; a parent having sex with their children or siblings and cousins having sexual relationships. On the other hand</w:t>
      </w:r>
      <w:r w:rsidR="00E329F5" w:rsidRPr="002A21D8">
        <w:rPr>
          <w:rFonts w:ascii="Times New Roman" w:hAnsi="Times New Roman" w:cs="Times New Roman"/>
          <w:bCs/>
          <w:iCs/>
          <w:sz w:val="24"/>
          <w:szCs w:val="24"/>
          <w:shd w:val="clear" w:color="auto" w:fill="FFFFFF"/>
        </w:rPr>
        <w:t>,</w:t>
      </w:r>
      <w:r w:rsidRPr="002A21D8">
        <w:rPr>
          <w:rFonts w:ascii="Times New Roman" w:hAnsi="Times New Roman" w:cs="Times New Roman"/>
          <w:bCs/>
          <w:iCs/>
          <w:sz w:val="24"/>
          <w:szCs w:val="24"/>
          <w:shd w:val="clear" w:color="auto" w:fill="FFFFFF"/>
        </w:rPr>
        <w:t xml:space="preserve"> trauma is </w:t>
      </w:r>
      <w:r w:rsidR="00E329F5" w:rsidRPr="002A21D8">
        <w:rPr>
          <w:rFonts w:ascii="Times New Roman" w:hAnsi="Times New Roman" w:cs="Times New Roman"/>
          <w:bCs/>
          <w:iCs/>
          <w:sz w:val="24"/>
          <w:szCs w:val="24"/>
          <w:shd w:val="clear" w:color="auto" w:fill="FFFFFF"/>
        </w:rPr>
        <w:t xml:space="preserve">a </w:t>
      </w:r>
      <w:r w:rsidRPr="002A21D8">
        <w:rPr>
          <w:rFonts w:ascii="Times New Roman" w:hAnsi="Times New Roman" w:cs="Times New Roman"/>
          <w:bCs/>
          <w:iCs/>
          <w:sz w:val="24"/>
          <w:szCs w:val="24"/>
          <w:shd w:val="clear" w:color="auto" w:fill="FFFFFF"/>
        </w:rPr>
        <w:t xml:space="preserve">deeply stressful experience. This </w:t>
      </w:r>
      <w:r w:rsidR="00395688" w:rsidRPr="002A21D8">
        <w:rPr>
          <w:rFonts w:ascii="Times New Roman" w:hAnsi="Times New Roman" w:cs="Times New Roman"/>
          <w:bCs/>
          <w:iCs/>
          <w:sz w:val="24"/>
          <w:szCs w:val="24"/>
          <w:shd w:val="clear" w:color="auto" w:fill="FFFFFF"/>
        </w:rPr>
        <w:t xml:space="preserve">book compares sexual abuse to racism by using the narrative of the Chinese Monkey King. Survival is </w:t>
      </w:r>
      <w:r w:rsidR="00E329F5" w:rsidRPr="002A21D8">
        <w:rPr>
          <w:rFonts w:ascii="Times New Roman" w:hAnsi="Times New Roman" w:cs="Times New Roman"/>
          <w:bCs/>
          <w:iCs/>
          <w:sz w:val="24"/>
          <w:szCs w:val="24"/>
          <w:shd w:val="clear" w:color="auto" w:fill="FFFFFF"/>
        </w:rPr>
        <w:t xml:space="preserve">the </w:t>
      </w:r>
      <w:r w:rsidR="00395688" w:rsidRPr="002A21D8">
        <w:rPr>
          <w:rFonts w:ascii="Times New Roman" w:hAnsi="Times New Roman" w:cs="Times New Roman"/>
          <w:bCs/>
          <w:iCs/>
          <w:sz w:val="24"/>
          <w:szCs w:val="24"/>
          <w:shd w:val="clear" w:color="auto" w:fill="FFFFFF"/>
        </w:rPr>
        <w:t xml:space="preserve">main feature of trauma as it has been portrayed in the book. This novel is significant in that it has broken the silence behind sexual abuse due to some different forms of culture. </w:t>
      </w:r>
    </w:p>
    <w:p w14:paraId="5AF50DD5" w14:textId="77777777" w:rsidR="00E329F5" w:rsidRPr="002A21D8" w:rsidRDefault="00395688" w:rsidP="002A21D8">
      <w:pPr>
        <w:spacing w:line="480" w:lineRule="auto"/>
        <w:ind w:firstLine="720"/>
        <w:jc w:val="both"/>
        <w:rPr>
          <w:rFonts w:ascii="Times New Roman" w:hAnsi="Times New Roman" w:cs="Times New Roman"/>
          <w:sz w:val="24"/>
          <w:szCs w:val="24"/>
          <w:shd w:val="clear" w:color="auto" w:fill="FFFFFF"/>
        </w:rPr>
      </w:pPr>
      <w:r w:rsidRPr="002A21D8">
        <w:rPr>
          <w:rFonts w:ascii="Times New Roman" w:hAnsi="Times New Roman" w:cs="Times New Roman"/>
          <w:bCs/>
          <w:iCs/>
          <w:sz w:val="24"/>
          <w:szCs w:val="24"/>
          <w:shd w:val="clear" w:color="auto" w:fill="FFFFFF"/>
        </w:rPr>
        <w:t xml:space="preserve">According to the Euro-American cultural context, a father to daughter incest has been seen as a dissatisfied act. </w:t>
      </w:r>
      <w:r w:rsidR="00C10E91" w:rsidRPr="002A21D8">
        <w:rPr>
          <w:rFonts w:ascii="Times New Roman" w:hAnsi="Times New Roman" w:cs="Times New Roman"/>
          <w:bCs/>
          <w:iCs/>
          <w:sz w:val="24"/>
          <w:szCs w:val="24"/>
          <w:shd w:val="clear" w:color="auto" w:fill="FFFFFF"/>
        </w:rPr>
        <w:t>This act has also been seen as a form of disloyalty in discourses such as Chicano and African Americans whereby women traditionally come to represent and stand for ethnicity and nationalism.</w:t>
      </w:r>
      <w:r w:rsidR="008C6CC0">
        <w:rPr>
          <w:rFonts w:ascii="Times New Roman" w:hAnsi="Times New Roman" w:cs="Times New Roman"/>
          <w:bCs/>
          <w:iCs/>
          <w:sz w:val="24"/>
          <w:szCs w:val="24"/>
          <w:shd w:val="clear" w:color="auto" w:fill="FFFFFF"/>
        </w:rPr>
        <w:t xml:space="preserve"> ‘In addition to </w:t>
      </w:r>
      <w:r w:rsidR="00D572E1">
        <w:rPr>
          <w:rFonts w:ascii="Times New Roman" w:hAnsi="Times New Roman" w:cs="Times New Roman"/>
          <w:bCs/>
          <w:iCs/>
          <w:sz w:val="24"/>
          <w:szCs w:val="24"/>
          <w:shd w:val="clear" w:color="auto" w:fill="FFFFFF"/>
        </w:rPr>
        <w:t>patriarchy</w:t>
      </w:r>
      <w:r w:rsidR="008C6CC0">
        <w:rPr>
          <w:rFonts w:ascii="Times New Roman" w:hAnsi="Times New Roman" w:cs="Times New Roman"/>
          <w:bCs/>
          <w:iCs/>
          <w:sz w:val="24"/>
          <w:szCs w:val="24"/>
          <w:shd w:val="clear" w:color="auto" w:fill="FFFFFF"/>
        </w:rPr>
        <w:t xml:space="preserve">, ethnic women are for instance also subjected to racism as members of an oppressed ethnic group’ </w:t>
      </w:r>
      <w:r w:rsidR="00D572E1">
        <w:rPr>
          <w:rFonts w:ascii="Times New Roman" w:hAnsi="Times New Roman" w:cs="Times New Roman"/>
          <w:bCs/>
          <w:iCs/>
          <w:sz w:val="24"/>
          <w:szCs w:val="24"/>
          <w:shd w:val="clear" w:color="auto" w:fill="FFFFFF"/>
        </w:rPr>
        <w:t>(</w:t>
      </w:r>
      <w:r w:rsidR="008C6CC0">
        <w:rPr>
          <w:rFonts w:ascii="Times New Roman" w:hAnsi="Times New Roman" w:cs="Times New Roman"/>
          <w:bCs/>
          <w:iCs/>
          <w:sz w:val="24"/>
          <w:szCs w:val="24"/>
          <w:shd w:val="clear" w:color="auto" w:fill="FFFFFF"/>
        </w:rPr>
        <w:t>80</w:t>
      </w:r>
      <w:r w:rsidR="00D572E1">
        <w:rPr>
          <w:rFonts w:ascii="Times New Roman" w:hAnsi="Times New Roman" w:cs="Times New Roman"/>
          <w:bCs/>
          <w:iCs/>
          <w:sz w:val="24"/>
          <w:szCs w:val="24"/>
          <w:shd w:val="clear" w:color="auto" w:fill="FFFFFF"/>
        </w:rPr>
        <w:t>).</w:t>
      </w:r>
      <w:r w:rsidR="00C10E91" w:rsidRPr="002A21D8">
        <w:rPr>
          <w:rFonts w:ascii="Times New Roman" w:hAnsi="Times New Roman" w:cs="Times New Roman"/>
          <w:bCs/>
          <w:iCs/>
          <w:sz w:val="24"/>
          <w:szCs w:val="24"/>
          <w:shd w:val="clear" w:color="auto" w:fill="FFFFFF"/>
        </w:rPr>
        <w:t xml:space="preserve"> Trauma has also been portrayed in the context of the </w:t>
      </w:r>
      <w:r w:rsidR="00C10E91" w:rsidRPr="002A21D8">
        <w:rPr>
          <w:rFonts w:ascii="Times New Roman" w:hAnsi="Times New Roman" w:cs="Times New Roman"/>
          <w:sz w:val="24"/>
          <w:szCs w:val="24"/>
          <w:shd w:val="clear" w:color="auto" w:fill="FFFFFF"/>
        </w:rPr>
        <w:t>Monkey King by Patricia Chao</w:t>
      </w:r>
      <w:r w:rsidR="00E329F5" w:rsidRPr="002A21D8">
        <w:rPr>
          <w:rFonts w:ascii="Times New Roman" w:hAnsi="Times New Roman" w:cs="Times New Roman"/>
          <w:sz w:val="24"/>
          <w:szCs w:val="24"/>
          <w:shd w:val="clear" w:color="auto" w:fill="FFFFFF"/>
        </w:rPr>
        <w:t>'s</w:t>
      </w:r>
      <w:r w:rsidR="00C10E91" w:rsidRPr="002A21D8">
        <w:rPr>
          <w:rFonts w:ascii="Times New Roman" w:hAnsi="Times New Roman" w:cs="Times New Roman"/>
          <w:sz w:val="24"/>
          <w:szCs w:val="24"/>
          <w:shd w:val="clear" w:color="auto" w:fill="FFFFFF"/>
        </w:rPr>
        <w:t xml:space="preserve"> book as torture whereby one bears eyewitness to incest. The book by Monkey King tells a story of </w:t>
      </w:r>
      <w:r w:rsidR="002A21D8" w:rsidRPr="002A21D8">
        <w:rPr>
          <w:rFonts w:ascii="Times New Roman" w:hAnsi="Times New Roman" w:cs="Times New Roman"/>
          <w:sz w:val="24"/>
          <w:szCs w:val="24"/>
          <w:shd w:val="clear" w:color="auto" w:fill="FFFFFF"/>
        </w:rPr>
        <w:t>a Chinese</w:t>
      </w:r>
      <w:r w:rsidR="00C10E91" w:rsidRPr="002A21D8">
        <w:rPr>
          <w:rFonts w:ascii="Times New Roman" w:hAnsi="Times New Roman" w:cs="Times New Roman"/>
          <w:sz w:val="24"/>
          <w:szCs w:val="24"/>
          <w:shd w:val="clear" w:color="auto" w:fill="FFFFFF"/>
        </w:rPr>
        <w:t xml:space="preserve">-American woman who was 28-years-old. This woman had undergone mental sojourn and breakdown which triggered up her memory. </w:t>
      </w:r>
      <w:r w:rsidR="00052A4D" w:rsidRPr="002A21D8">
        <w:rPr>
          <w:rFonts w:ascii="Times New Roman" w:hAnsi="Times New Roman" w:cs="Times New Roman"/>
          <w:sz w:val="24"/>
          <w:szCs w:val="24"/>
          <w:shd w:val="clear" w:color="auto" w:fill="FFFFFF"/>
        </w:rPr>
        <w:t xml:space="preserve">The memories which Sally experiences after her brain breakdown include accepting her Chinese-American identities. </w:t>
      </w:r>
    </w:p>
    <w:p w14:paraId="06209C45" w14:textId="77777777" w:rsidR="00E329F5" w:rsidRPr="002A21D8" w:rsidRDefault="00052A4D" w:rsidP="002A21D8">
      <w:pPr>
        <w:spacing w:line="480" w:lineRule="auto"/>
        <w:ind w:firstLine="720"/>
        <w:jc w:val="both"/>
        <w:rPr>
          <w:rFonts w:ascii="Times New Roman" w:hAnsi="Times New Roman" w:cs="Times New Roman"/>
          <w:sz w:val="24"/>
          <w:szCs w:val="24"/>
          <w:shd w:val="clear" w:color="auto" w:fill="F8F8F8"/>
        </w:rPr>
      </w:pPr>
      <w:r w:rsidRPr="002A21D8">
        <w:rPr>
          <w:rFonts w:ascii="Times New Roman" w:hAnsi="Times New Roman" w:cs="Times New Roman"/>
          <w:sz w:val="24"/>
          <w:szCs w:val="24"/>
          <w:shd w:val="clear" w:color="auto" w:fill="FFFFFF"/>
        </w:rPr>
        <w:t>Some of the examples whereby incest, trauma</w:t>
      </w:r>
      <w:r w:rsidR="00E329F5" w:rsidRPr="002A21D8">
        <w:rPr>
          <w:rFonts w:ascii="Times New Roman" w:hAnsi="Times New Roman" w:cs="Times New Roman"/>
          <w:sz w:val="24"/>
          <w:szCs w:val="24"/>
          <w:shd w:val="clear" w:color="auto" w:fill="FFFFFF"/>
        </w:rPr>
        <w:t>,</w:t>
      </w:r>
      <w:r w:rsidRPr="002A21D8">
        <w:rPr>
          <w:rFonts w:ascii="Times New Roman" w:hAnsi="Times New Roman" w:cs="Times New Roman"/>
          <w:sz w:val="24"/>
          <w:szCs w:val="24"/>
          <w:shd w:val="clear" w:color="auto" w:fill="FFFFFF"/>
        </w:rPr>
        <w:t xml:space="preserve"> and survival has been portrayed in the book </w:t>
      </w:r>
      <w:r w:rsidR="00E329F5" w:rsidRPr="002A21D8">
        <w:rPr>
          <w:rFonts w:ascii="Times New Roman" w:hAnsi="Times New Roman" w:cs="Times New Roman"/>
          <w:sz w:val="24"/>
          <w:szCs w:val="24"/>
          <w:shd w:val="clear" w:color="auto" w:fill="FFFFFF"/>
        </w:rPr>
        <w:t>are</w:t>
      </w:r>
      <w:r w:rsidRPr="002A21D8">
        <w:rPr>
          <w:rFonts w:ascii="Times New Roman" w:hAnsi="Times New Roman" w:cs="Times New Roman"/>
          <w:sz w:val="24"/>
          <w:szCs w:val="24"/>
          <w:shd w:val="clear" w:color="auto" w:fill="FFFFFF"/>
        </w:rPr>
        <w:t xml:space="preserve"> seen whereby Janice Mirikitani a Japanese American gives a story of her encounter as well as how other different </w:t>
      </w:r>
      <w:r w:rsidR="00D95DED" w:rsidRPr="002A21D8">
        <w:rPr>
          <w:rFonts w:ascii="Times New Roman" w:hAnsi="Times New Roman" w:cs="Times New Roman"/>
          <w:sz w:val="24"/>
          <w:szCs w:val="24"/>
          <w:shd w:val="clear" w:color="auto" w:fill="FFFFFF"/>
        </w:rPr>
        <w:t>women have experienced cultural nationalism, incest</w:t>
      </w:r>
      <w:r w:rsidR="00E329F5" w:rsidRPr="002A21D8">
        <w:rPr>
          <w:rFonts w:ascii="Times New Roman" w:hAnsi="Times New Roman" w:cs="Times New Roman"/>
          <w:sz w:val="24"/>
          <w:szCs w:val="24"/>
          <w:shd w:val="clear" w:color="auto" w:fill="FFFFFF"/>
        </w:rPr>
        <w:t>,</w:t>
      </w:r>
      <w:r w:rsidR="00D95DED" w:rsidRPr="002A21D8">
        <w:rPr>
          <w:rFonts w:ascii="Times New Roman" w:hAnsi="Times New Roman" w:cs="Times New Roman"/>
          <w:sz w:val="24"/>
          <w:szCs w:val="24"/>
          <w:shd w:val="clear" w:color="auto" w:fill="FFFFFF"/>
        </w:rPr>
        <w:t xml:space="preserve"> and feminism. ‘</w:t>
      </w:r>
      <w:r w:rsidR="00D95DED" w:rsidRPr="002A21D8">
        <w:rPr>
          <w:rFonts w:ascii="Times New Roman" w:hAnsi="Times New Roman" w:cs="Times New Roman"/>
          <w:sz w:val="24"/>
          <w:szCs w:val="24"/>
          <w:shd w:val="clear" w:color="auto" w:fill="F8F8F8"/>
        </w:rPr>
        <w:t>I remembered the feelings of guilt, shame, uncleanliness, fear of rejection, worthlessness...I felt the old pull to protect my community of color, Asian American in this case, against further negative stereotyping by white society’ (12-13). The Japanese poet continues to explain how she was abused sexua</w:t>
      </w:r>
      <w:r w:rsidR="00E329F5" w:rsidRPr="002A21D8">
        <w:rPr>
          <w:rFonts w:ascii="Times New Roman" w:hAnsi="Times New Roman" w:cs="Times New Roman"/>
          <w:sz w:val="24"/>
          <w:szCs w:val="24"/>
          <w:shd w:val="clear" w:color="auto" w:fill="F8F8F8"/>
        </w:rPr>
        <w:t>l</w:t>
      </w:r>
      <w:r w:rsidR="00D95DED" w:rsidRPr="002A21D8">
        <w:rPr>
          <w:rFonts w:ascii="Times New Roman" w:hAnsi="Times New Roman" w:cs="Times New Roman"/>
          <w:sz w:val="24"/>
          <w:szCs w:val="24"/>
          <w:shd w:val="clear" w:color="auto" w:fill="F8F8F8"/>
        </w:rPr>
        <w:t>ly by her relatives an</w:t>
      </w:r>
      <w:r w:rsidR="00E329F5" w:rsidRPr="002A21D8">
        <w:rPr>
          <w:rFonts w:ascii="Times New Roman" w:hAnsi="Times New Roman" w:cs="Times New Roman"/>
          <w:sz w:val="24"/>
          <w:szCs w:val="24"/>
          <w:shd w:val="clear" w:color="auto" w:fill="F8F8F8"/>
        </w:rPr>
        <w:t>d</w:t>
      </w:r>
      <w:r w:rsidR="00D95DED" w:rsidRPr="002A21D8">
        <w:rPr>
          <w:rFonts w:ascii="Times New Roman" w:hAnsi="Times New Roman" w:cs="Times New Roman"/>
          <w:sz w:val="24"/>
          <w:szCs w:val="24"/>
          <w:shd w:val="clear" w:color="auto" w:fill="F8F8F8"/>
        </w:rPr>
        <w:t xml:space="preserve"> even family friends. She says that it went to </w:t>
      </w:r>
      <w:r w:rsidR="00E329F5" w:rsidRPr="002A21D8">
        <w:rPr>
          <w:rFonts w:ascii="Times New Roman" w:hAnsi="Times New Roman" w:cs="Times New Roman"/>
          <w:sz w:val="24"/>
          <w:szCs w:val="24"/>
          <w:shd w:val="clear" w:color="auto" w:fill="F8F8F8"/>
        </w:rPr>
        <w:t>the</w:t>
      </w:r>
      <w:r w:rsidR="00D95DED" w:rsidRPr="002A21D8">
        <w:rPr>
          <w:rFonts w:ascii="Times New Roman" w:hAnsi="Times New Roman" w:cs="Times New Roman"/>
          <w:sz w:val="24"/>
          <w:szCs w:val="24"/>
          <w:shd w:val="clear" w:color="auto" w:fill="F8F8F8"/>
        </w:rPr>
        <w:t xml:space="preserve"> exten</w:t>
      </w:r>
      <w:r w:rsidR="00E329F5" w:rsidRPr="002A21D8">
        <w:rPr>
          <w:rFonts w:ascii="Times New Roman" w:hAnsi="Times New Roman" w:cs="Times New Roman"/>
          <w:sz w:val="24"/>
          <w:szCs w:val="24"/>
          <w:shd w:val="clear" w:color="auto" w:fill="F8F8F8"/>
        </w:rPr>
        <w:t>t</w:t>
      </w:r>
      <w:r w:rsidR="00D95DED" w:rsidRPr="002A21D8">
        <w:rPr>
          <w:rFonts w:ascii="Times New Roman" w:hAnsi="Times New Roman" w:cs="Times New Roman"/>
          <w:sz w:val="24"/>
          <w:szCs w:val="24"/>
          <w:shd w:val="clear" w:color="auto" w:fill="F8F8F8"/>
        </w:rPr>
        <w:t xml:space="preserve"> that she was ready to take away her o</w:t>
      </w:r>
      <w:r w:rsidR="00E329F5" w:rsidRPr="002A21D8">
        <w:rPr>
          <w:rFonts w:ascii="Times New Roman" w:hAnsi="Times New Roman" w:cs="Times New Roman"/>
          <w:sz w:val="24"/>
          <w:szCs w:val="24"/>
          <w:shd w:val="clear" w:color="auto" w:fill="F8F8F8"/>
        </w:rPr>
        <w:t>w</w:t>
      </w:r>
      <w:r w:rsidR="00D95DED" w:rsidRPr="002A21D8">
        <w:rPr>
          <w:rFonts w:ascii="Times New Roman" w:hAnsi="Times New Roman" w:cs="Times New Roman"/>
          <w:sz w:val="24"/>
          <w:szCs w:val="24"/>
          <w:shd w:val="clear" w:color="auto" w:fill="F8F8F8"/>
        </w:rPr>
        <w:t xml:space="preserve">n life but her grandmother prevented her. </w:t>
      </w:r>
    </w:p>
    <w:p w14:paraId="2C17A828" w14:textId="77777777" w:rsidR="00D95DED" w:rsidRPr="002A21D8" w:rsidRDefault="00E329F5"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sz w:val="24"/>
          <w:szCs w:val="24"/>
          <w:shd w:val="clear" w:color="auto" w:fill="F8F8F8"/>
        </w:rPr>
        <w:t xml:space="preserve">The Japanese poet </w:t>
      </w:r>
      <w:r w:rsidR="00D95DED" w:rsidRPr="002A21D8">
        <w:rPr>
          <w:rFonts w:ascii="Times New Roman" w:hAnsi="Times New Roman" w:cs="Times New Roman"/>
          <w:sz w:val="24"/>
          <w:szCs w:val="24"/>
          <w:shd w:val="clear" w:color="auto" w:fill="F8F8F8"/>
        </w:rPr>
        <w:t>state</w:t>
      </w:r>
      <w:r w:rsidRPr="002A21D8">
        <w:rPr>
          <w:rFonts w:ascii="Times New Roman" w:hAnsi="Times New Roman" w:cs="Times New Roman"/>
          <w:sz w:val="24"/>
          <w:szCs w:val="24"/>
          <w:shd w:val="clear" w:color="auto" w:fill="F8F8F8"/>
        </w:rPr>
        <w:t>s that by the time she was exp</w:t>
      </w:r>
      <w:r w:rsidR="00D95DED" w:rsidRPr="002A21D8">
        <w:rPr>
          <w:rFonts w:ascii="Times New Roman" w:hAnsi="Times New Roman" w:cs="Times New Roman"/>
          <w:sz w:val="24"/>
          <w:szCs w:val="24"/>
          <w:shd w:val="clear" w:color="auto" w:fill="F8F8F8"/>
        </w:rPr>
        <w:t xml:space="preserve">eriencing all these that is incest and trauma, she was bare, 8-years-old. In </w:t>
      </w:r>
      <w:r w:rsidR="00B7528F" w:rsidRPr="002A21D8">
        <w:rPr>
          <w:rFonts w:ascii="Times New Roman" w:hAnsi="Times New Roman" w:cs="Times New Roman"/>
          <w:sz w:val="24"/>
          <w:szCs w:val="24"/>
          <w:shd w:val="clear" w:color="auto" w:fill="F8F8F8"/>
        </w:rPr>
        <w:t xml:space="preserve">the book of Chao, he offers a concrete explanation and creates an image of rape culture conflict, as well as </w:t>
      </w:r>
      <w:r w:rsidRPr="002A21D8">
        <w:rPr>
          <w:rFonts w:ascii="Times New Roman" w:hAnsi="Times New Roman" w:cs="Times New Roman"/>
          <w:sz w:val="24"/>
          <w:szCs w:val="24"/>
          <w:shd w:val="clear" w:color="auto" w:fill="F8F8F8"/>
        </w:rPr>
        <w:t xml:space="preserve">a </w:t>
      </w:r>
      <w:r w:rsidR="00B7528F" w:rsidRPr="002A21D8">
        <w:rPr>
          <w:rFonts w:ascii="Times New Roman" w:hAnsi="Times New Roman" w:cs="Times New Roman"/>
          <w:sz w:val="24"/>
          <w:szCs w:val="24"/>
          <w:shd w:val="clear" w:color="auto" w:fill="F8F8F8"/>
        </w:rPr>
        <w:t>mental journey experience</w:t>
      </w:r>
      <w:r w:rsidRPr="002A21D8">
        <w:rPr>
          <w:rFonts w:ascii="Times New Roman" w:hAnsi="Times New Roman" w:cs="Times New Roman"/>
          <w:sz w:val="24"/>
          <w:szCs w:val="24"/>
          <w:shd w:val="clear" w:color="auto" w:fill="F8F8F8"/>
        </w:rPr>
        <w:t>d</w:t>
      </w:r>
      <w:r w:rsidR="00B7528F" w:rsidRPr="002A21D8">
        <w:rPr>
          <w:rFonts w:ascii="Times New Roman" w:hAnsi="Times New Roman" w:cs="Times New Roman"/>
          <w:sz w:val="24"/>
          <w:szCs w:val="24"/>
          <w:shd w:val="clear" w:color="auto" w:fill="F8F8F8"/>
        </w:rPr>
        <w:t xml:space="preserve"> by the characters in </w:t>
      </w:r>
      <w:r w:rsidRPr="002A21D8">
        <w:rPr>
          <w:rFonts w:ascii="Times New Roman" w:hAnsi="Times New Roman" w:cs="Times New Roman"/>
          <w:sz w:val="24"/>
          <w:szCs w:val="24"/>
          <w:shd w:val="clear" w:color="auto" w:fill="F8F8F8"/>
        </w:rPr>
        <w:t xml:space="preserve">the </w:t>
      </w:r>
      <w:r w:rsidR="00B7528F" w:rsidRPr="002A21D8">
        <w:rPr>
          <w:rFonts w:ascii="Times New Roman" w:hAnsi="Times New Roman" w:cs="Times New Roman"/>
          <w:sz w:val="24"/>
          <w:szCs w:val="24"/>
          <w:shd w:val="clear" w:color="auto" w:fill="F8F8F8"/>
        </w:rPr>
        <w:t xml:space="preserve">hope of recovering. From the monkey tradition where Tripikata is the central character who was commissioned for the excursion, </w:t>
      </w:r>
      <w:r w:rsidR="006F13CC" w:rsidRPr="002A21D8">
        <w:rPr>
          <w:rFonts w:ascii="Times New Roman" w:hAnsi="Times New Roman" w:cs="Times New Roman"/>
          <w:sz w:val="24"/>
          <w:szCs w:val="24"/>
          <w:shd w:val="clear" w:color="auto" w:fill="F8F8F8"/>
        </w:rPr>
        <w:t>it has been seen that the Chinese have been stuck in mischief</w:t>
      </w:r>
      <w:r w:rsidRPr="002A21D8">
        <w:rPr>
          <w:rFonts w:ascii="Times New Roman" w:hAnsi="Times New Roman" w:cs="Times New Roman"/>
          <w:sz w:val="24"/>
          <w:szCs w:val="24"/>
          <w:shd w:val="clear" w:color="auto" w:fill="F8F8F8"/>
        </w:rPr>
        <w:t>s</w:t>
      </w:r>
      <w:r w:rsidR="006F13CC" w:rsidRPr="002A21D8">
        <w:rPr>
          <w:rFonts w:ascii="Times New Roman" w:hAnsi="Times New Roman" w:cs="Times New Roman"/>
          <w:sz w:val="24"/>
          <w:szCs w:val="24"/>
          <w:shd w:val="clear" w:color="auto" w:fill="F8F8F8"/>
        </w:rPr>
        <w:t xml:space="preserve"> such as incest and trauma. From this story, it has been stated that they need scriptures to train them on how they should live well and abandon their wicked and reckless behavior which make</w:t>
      </w:r>
      <w:r w:rsidRPr="002A21D8">
        <w:rPr>
          <w:rFonts w:ascii="Times New Roman" w:hAnsi="Times New Roman" w:cs="Times New Roman"/>
          <w:sz w:val="24"/>
          <w:szCs w:val="24"/>
          <w:shd w:val="clear" w:color="auto" w:fill="F8F8F8"/>
        </w:rPr>
        <w:t>s</w:t>
      </w:r>
      <w:r w:rsidR="006F13CC" w:rsidRPr="002A21D8">
        <w:rPr>
          <w:rFonts w:ascii="Times New Roman" w:hAnsi="Times New Roman" w:cs="Times New Roman"/>
          <w:sz w:val="24"/>
          <w:szCs w:val="24"/>
          <w:shd w:val="clear" w:color="auto" w:fill="F8F8F8"/>
        </w:rPr>
        <w:t xml:space="preserve"> people leave by survival means. </w:t>
      </w:r>
    </w:p>
    <w:p w14:paraId="229ADD00" w14:textId="77777777" w:rsidR="00DD52DB" w:rsidRPr="002A21D8" w:rsidRDefault="00DF49A0"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bCs/>
          <w:iCs/>
          <w:sz w:val="24"/>
          <w:szCs w:val="24"/>
          <w:shd w:val="clear" w:color="auto" w:fill="FFFFFF"/>
        </w:rPr>
        <w:t xml:space="preserve"> </w:t>
      </w:r>
      <w:r w:rsidR="006F13CC" w:rsidRPr="002A21D8">
        <w:rPr>
          <w:rFonts w:ascii="Times New Roman" w:hAnsi="Times New Roman" w:cs="Times New Roman"/>
          <w:bCs/>
          <w:iCs/>
          <w:sz w:val="24"/>
          <w:szCs w:val="24"/>
          <w:shd w:val="clear" w:color="auto" w:fill="FFFFFF"/>
        </w:rPr>
        <w:t xml:space="preserve">Survival is said to be a </w:t>
      </w:r>
      <w:r w:rsidR="005D4BDB" w:rsidRPr="002A21D8">
        <w:rPr>
          <w:rFonts w:ascii="Times New Roman" w:hAnsi="Times New Roman" w:cs="Times New Roman"/>
          <w:bCs/>
          <w:iCs/>
          <w:sz w:val="24"/>
          <w:szCs w:val="24"/>
          <w:shd w:val="clear" w:color="auto" w:fill="FFFFFF"/>
        </w:rPr>
        <w:t>main feature of trauma.</w:t>
      </w:r>
      <w:r w:rsidR="00E329F5" w:rsidRPr="002A21D8">
        <w:rPr>
          <w:rFonts w:ascii="Times New Roman" w:hAnsi="Times New Roman" w:cs="Times New Roman"/>
          <w:bCs/>
          <w:iCs/>
          <w:sz w:val="24"/>
          <w:szCs w:val="24"/>
          <w:shd w:val="clear" w:color="auto" w:fill="FFFFFF"/>
        </w:rPr>
        <w:t xml:space="preserve"> </w:t>
      </w:r>
      <w:r w:rsidR="002A21D8" w:rsidRPr="002A21D8">
        <w:rPr>
          <w:rFonts w:ascii="Times New Roman" w:hAnsi="Times New Roman" w:cs="Times New Roman"/>
          <w:bCs/>
          <w:iCs/>
          <w:sz w:val="24"/>
          <w:szCs w:val="24"/>
          <w:shd w:val="clear" w:color="auto" w:fill="FFFFFF"/>
        </w:rPr>
        <w:t>The</w:t>
      </w:r>
      <w:r w:rsidR="005D4BDB" w:rsidRPr="002A21D8">
        <w:rPr>
          <w:rFonts w:ascii="Times New Roman" w:hAnsi="Times New Roman" w:cs="Times New Roman"/>
          <w:bCs/>
          <w:iCs/>
          <w:sz w:val="24"/>
          <w:szCs w:val="24"/>
          <w:shd w:val="clear" w:color="auto" w:fill="FFFFFF"/>
        </w:rPr>
        <w:t xml:space="preserve"> book has also portrayed survival, which has been based on the cultural grounds and resistance to American literature. </w:t>
      </w:r>
      <w:r w:rsidR="004337CB" w:rsidRPr="002A21D8">
        <w:rPr>
          <w:rFonts w:ascii="Times New Roman" w:hAnsi="Times New Roman" w:cs="Times New Roman"/>
          <w:bCs/>
          <w:iCs/>
          <w:sz w:val="24"/>
          <w:szCs w:val="24"/>
          <w:shd w:val="clear" w:color="auto" w:fill="FFFFFF"/>
        </w:rPr>
        <w:t>S</w:t>
      </w:r>
      <w:r w:rsidR="005D4BDB" w:rsidRPr="002A21D8">
        <w:rPr>
          <w:rFonts w:ascii="Times New Roman" w:hAnsi="Times New Roman" w:cs="Times New Roman"/>
          <w:bCs/>
          <w:iCs/>
          <w:sz w:val="24"/>
          <w:szCs w:val="24"/>
          <w:shd w:val="clear" w:color="auto" w:fill="FFFFFF"/>
        </w:rPr>
        <w:t>ur</w:t>
      </w:r>
      <w:r w:rsidR="004337CB" w:rsidRPr="002A21D8">
        <w:rPr>
          <w:rFonts w:ascii="Times New Roman" w:hAnsi="Times New Roman" w:cs="Times New Roman"/>
          <w:bCs/>
          <w:iCs/>
          <w:sz w:val="24"/>
          <w:szCs w:val="24"/>
          <w:shd w:val="clear" w:color="auto" w:fill="FFFFFF"/>
        </w:rPr>
        <w:t>vival has also been portrayed in Sally’s case, whereby she said that she had given up in life and decided to take away her soul due to the suffering and trauma that she had undergone due to abuse by her family as well as her friends too.</w:t>
      </w:r>
      <w:r w:rsidR="00AC6076">
        <w:rPr>
          <w:rFonts w:ascii="Times New Roman" w:hAnsi="Times New Roman" w:cs="Times New Roman"/>
          <w:bCs/>
          <w:iCs/>
          <w:sz w:val="24"/>
          <w:szCs w:val="24"/>
          <w:shd w:val="clear" w:color="auto" w:fill="FFFFFF"/>
        </w:rPr>
        <w:t xml:space="preserve"> ‘From the age of eight through sixteen, Mirikitani was abused by </w:t>
      </w:r>
      <w:r w:rsidR="008C6CC0">
        <w:rPr>
          <w:rFonts w:ascii="Times New Roman" w:hAnsi="Times New Roman" w:cs="Times New Roman"/>
          <w:bCs/>
          <w:iCs/>
          <w:sz w:val="24"/>
          <w:szCs w:val="24"/>
          <w:shd w:val="clear" w:color="auto" w:fill="FFFFFF"/>
        </w:rPr>
        <w:t>relatives and family friends alm</w:t>
      </w:r>
      <w:r w:rsidR="00AC6076">
        <w:rPr>
          <w:rFonts w:ascii="Times New Roman" w:hAnsi="Times New Roman" w:cs="Times New Roman"/>
          <w:bCs/>
          <w:iCs/>
          <w:sz w:val="24"/>
          <w:szCs w:val="24"/>
          <w:shd w:val="clear" w:color="auto" w:fill="FFFFFF"/>
        </w:rPr>
        <w:t xml:space="preserve">ost daily; it was only her grandmother’s love that prevented her from </w:t>
      </w:r>
      <w:r w:rsidR="008C6CC0">
        <w:rPr>
          <w:rFonts w:ascii="Times New Roman" w:hAnsi="Times New Roman" w:cs="Times New Roman"/>
          <w:bCs/>
          <w:iCs/>
          <w:sz w:val="24"/>
          <w:szCs w:val="24"/>
          <w:shd w:val="clear" w:color="auto" w:fill="FFFFFF"/>
        </w:rPr>
        <w:t>taking her own life’ (33-34)</w:t>
      </w:r>
      <w:r w:rsidR="00AC6076">
        <w:rPr>
          <w:rFonts w:ascii="Times New Roman" w:hAnsi="Times New Roman" w:cs="Times New Roman"/>
          <w:bCs/>
          <w:iCs/>
          <w:sz w:val="24"/>
          <w:szCs w:val="24"/>
          <w:shd w:val="clear" w:color="auto" w:fill="FFFFFF"/>
        </w:rPr>
        <w:t xml:space="preserve">. </w:t>
      </w:r>
      <w:r w:rsidR="004337CB" w:rsidRPr="002A21D8">
        <w:rPr>
          <w:rFonts w:ascii="Times New Roman" w:hAnsi="Times New Roman" w:cs="Times New Roman"/>
          <w:bCs/>
          <w:iCs/>
          <w:sz w:val="24"/>
          <w:szCs w:val="24"/>
          <w:shd w:val="clear" w:color="auto" w:fill="FFFFFF"/>
        </w:rPr>
        <w:t xml:space="preserve"> Her experience is quite frightening and real. The young girl has undergone frightening moments in life </w:t>
      </w:r>
      <w:r w:rsidR="00E329F5" w:rsidRPr="002A21D8">
        <w:rPr>
          <w:rFonts w:ascii="Times New Roman" w:hAnsi="Times New Roman" w:cs="Times New Roman"/>
          <w:bCs/>
          <w:iCs/>
          <w:sz w:val="24"/>
          <w:szCs w:val="24"/>
          <w:shd w:val="clear" w:color="auto" w:fill="FFFFFF"/>
        </w:rPr>
        <w:t>that</w:t>
      </w:r>
      <w:r w:rsidR="004337CB" w:rsidRPr="002A21D8">
        <w:rPr>
          <w:rFonts w:ascii="Times New Roman" w:hAnsi="Times New Roman" w:cs="Times New Roman"/>
          <w:bCs/>
          <w:iCs/>
          <w:sz w:val="24"/>
          <w:szCs w:val="24"/>
          <w:shd w:val="clear" w:color="auto" w:fill="FFFFFF"/>
        </w:rPr>
        <w:t xml:space="preserve"> hav</w:t>
      </w:r>
      <w:r w:rsidR="00E329F5" w:rsidRPr="002A21D8">
        <w:rPr>
          <w:rFonts w:ascii="Times New Roman" w:hAnsi="Times New Roman" w:cs="Times New Roman"/>
          <w:bCs/>
          <w:iCs/>
          <w:sz w:val="24"/>
          <w:szCs w:val="24"/>
          <w:shd w:val="clear" w:color="auto" w:fill="FFFFFF"/>
        </w:rPr>
        <w:t>e</w:t>
      </w:r>
      <w:r w:rsidR="004337CB" w:rsidRPr="002A21D8">
        <w:rPr>
          <w:rFonts w:ascii="Times New Roman" w:hAnsi="Times New Roman" w:cs="Times New Roman"/>
          <w:bCs/>
          <w:iCs/>
          <w:sz w:val="24"/>
          <w:szCs w:val="24"/>
          <w:shd w:val="clear" w:color="auto" w:fill="FFFFFF"/>
        </w:rPr>
        <w:t xml:space="preserve"> affected her mental health. At the end of it, she survives due to the encouragement she gets from her grandmother, who gives her hope in life. </w:t>
      </w:r>
    </w:p>
    <w:p w14:paraId="2A1D1401" w14:textId="77777777" w:rsidR="008A00EF" w:rsidRPr="002A21D8" w:rsidRDefault="004337CB" w:rsidP="002A21D8">
      <w:pPr>
        <w:spacing w:line="480" w:lineRule="auto"/>
        <w:ind w:firstLine="720"/>
        <w:jc w:val="both"/>
        <w:rPr>
          <w:rFonts w:ascii="Times New Roman" w:hAnsi="Times New Roman" w:cs="Times New Roman"/>
          <w:bCs/>
          <w:iCs/>
          <w:sz w:val="24"/>
          <w:szCs w:val="24"/>
          <w:shd w:val="clear" w:color="auto" w:fill="FFFFFF"/>
        </w:rPr>
      </w:pPr>
      <w:r w:rsidRPr="002A21D8">
        <w:rPr>
          <w:rFonts w:ascii="Times New Roman" w:hAnsi="Times New Roman" w:cs="Times New Roman"/>
          <w:bCs/>
          <w:iCs/>
          <w:sz w:val="24"/>
          <w:szCs w:val="24"/>
          <w:shd w:val="clear" w:color="auto" w:fill="FFFFFF"/>
        </w:rPr>
        <w:t xml:space="preserve">The Monkey King by Patricia Chao is a </w:t>
      </w:r>
      <w:r w:rsidR="003A2E5F">
        <w:rPr>
          <w:rFonts w:ascii="Times New Roman" w:hAnsi="Times New Roman" w:cs="Times New Roman" w:hint="eastAsia"/>
          <w:bCs/>
          <w:iCs/>
          <w:sz w:val="24"/>
          <w:szCs w:val="24"/>
          <w:shd w:val="clear" w:color="auto" w:fill="FFFFFF"/>
          <w:lang w:eastAsia="zh-CN"/>
        </w:rPr>
        <w:t xml:space="preserve">story based on an old </w:t>
      </w:r>
      <w:r w:rsidRPr="002A21D8">
        <w:rPr>
          <w:rFonts w:ascii="Times New Roman" w:hAnsi="Times New Roman" w:cs="Times New Roman"/>
          <w:bCs/>
          <w:iCs/>
          <w:sz w:val="24"/>
          <w:szCs w:val="24"/>
          <w:shd w:val="clear" w:color="auto" w:fill="FFFFFF"/>
        </w:rPr>
        <w:t>Chinese tale, which discus</w:t>
      </w:r>
      <w:bookmarkStart w:id="0" w:name="_GoBack"/>
      <w:bookmarkEnd w:id="0"/>
      <w:r w:rsidRPr="002A21D8">
        <w:rPr>
          <w:rFonts w:ascii="Times New Roman" w:hAnsi="Times New Roman" w:cs="Times New Roman"/>
          <w:bCs/>
          <w:iCs/>
          <w:sz w:val="24"/>
          <w:szCs w:val="24"/>
          <w:shd w:val="clear" w:color="auto" w:fill="FFFFFF"/>
        </w:rPr>
        <w:t>ses more the effects which</w:t>
      </w:r>
      <w:r w:rsidR="00DD52DB" w:rsidRPr="002A21D8">
        <w:rPr>
          <w:rFonts w:ascii="Times New Roman" w:hAnsi="Times New Roman" w:cs="Times New Roman"/>
          <w:bCs/>
          <w:iCs/>
          <w:sz w:val="24"/>
          <w:szCs w:val="24"/>
          <w:shd w:val="clear" w:color="auto" w:fill="FFFFFF"/>
        </w:rPr>
        <w:t xml:space="preserve"> arose due to </w:t>
      </w:r>
      <w:r w:rsidR="00E329F5" w:rsidRPr="002A21D8">
        <w:rPr>
          <w:rFonts w:ascii="Times New Roman" w:hAnsi="Times New Roman" w:cs="Times New Roman"/>
          <w:bCs/>
          <w:iCs/>
          <w:sz w:val="24"/>
          <w:szCs w:val="24"/>
          <w:shd w:val="clear" w:color="auto" w:fill="FFFFFF"/>
        </w:rPr>
        <w:t xml:space="preserve">the </w:t>
      </w:r>
      <w:r w:rsidR="00DD52DB" w:rsidRPr="002A21D8">
        <w:rPr>
          <w:rFonts w:ascii="Times New Roman" w:hAnsi="Times New Roman" w:cs="Times New Roman"/>
          <w:bCs/>
          <w:iCs/>
          <w:sz w:val="24"/>
          <w:szCs w:val="24"/>
          <w:shd w:val="clear" w:color="auto" w:fill="FFFFFF"/>
        </w:rPr>
        <w:t xml:space="preserve">mixing of </w:t>
      </w:r>
      <w:r w:rsidR="00E329F5" w:rsidRPr="002A21D8">
        <w:rPr>
          <w:rFonts w:ascii="Times New Roman" w:hAnsi="Times New Roman" w:cs="Times New Roman"/>
          <w:bCs/>
          <w:iCs/>
          <w:sz w:val="24"/>
          <w:szCs w:val="24"/>
          <w:shd w:val="clear" w:color="auto" w:fill="FFFFFF"/>
        </w:rPr>
        <w:t xml:space="preserve">the </w:t>
      </w:r>
      <w:r w:rsidR="00DD52DB" w:rsidRPr="002A21D8">
        <w:rPr>
          <w:rFonts w:ascii="Times New Roman" w:hAnsi="Times New Roman" w:cs="Times New Roman"/>
          <w:bCs/>
          <w:iCs/>
          <w:sz w:val="24"/>
          <w:szCs w:val="24"/>
          <w:shd w:val="clear" w:color="auto" w:fill="FFFFFF"/>
        </w:rPr>
        <w:t xml:space="preserve">American way of life together with the Chinese culture. It consisted of numerous monkey stories </w:t>
      </w:r>
      <w:r w:rsidR="00E329F5" w:rsidRPr="002A21D8">
        <w:rPr>
          <w:rFonts w:ascii="Times New Roman" w:hAnsi="Times New Roman" w:cs="Times New Roman"/>
          <w:bCs/>
          <w:iCs/>
          <w:sz w:val="24"/>
          <w:szCs w:val="24"/>
          <w:shd w:val="clear" w:color="auto" w:fill="FFFFFF"/>
        </w:rPr>
        <w:t>that</w:t>
      </w:r>
      <w:r w:rsidR="00DD52DB" w:rsidRPr="002A21D8">
        <w:rPr>
          <w:rFonts w:ascii="Times New Roman" w:hAnsi="Times New Roman" w:cs="Times New Roman"/>
          <w:bCs/>
          <w:iCs/>
          <w:sz w:val="24"/>
          <w:szCs w:val="24"/>
          <w:shd w:val="clear" w:color="auto" w:fill="FFFFFF"/>
        </w:rPr>
        <w:t xml:space="preserve"> have been spreading throughout china for centuries now. It is from th</w:t>
      </w:r>
      <w:r w:rsidR="00E329F5" w:rsidRPr="002A21D8">
        <w:rPr>
          <w:rFonts w:ascii="Times New Roman" w:hAnsi="Times New Roman" w:cs="Times New Roman"/>
          <w:bCs/>
          <w:iCs/>
          <w:sz w:val="24"/>
          <w:szCs w:val="24"/>
          <w:shd w:val="clear" w:color="auto" w:fill="FFFFFF"/>
        </w:rPr>
        <w:t>ese</w:t>
      </w:r>
      <w:r w:rsidR="00DD52DB" w:rsidRPr="002A21D8">
        <w:rPr>
          <w:rFonts w:ascii="Times New Roman" w:hAnsi="Times New Roman" w:cs="Times New Roman"/>
          <w:bCs/>
          <w:iCs/>
          <w:sz w:val="24"/>
          <w:szCs w:val="24"/>
          <w:shd w:val="clear" w:color="auto" w:fill="FFFFFF"/>
        </w:rPr>
        <w:t xml:space="preserve"> stories whereby incest, trauma and the theme of survival have been portrayed by the author. The book tries to portray the struggles that Sally went through, and it ends up badly since there is no solution given. </w:t>
      </w:r>
      <w:r w:rsidR="00E329F5" w:rsidRPr="002A21D8">
        <w:rPr>
          <w:rFonts w:ascii="Times New Roman" w:hAnsi="Times New Roman" w:cs="Times New Roman"/>
          <w:bCs/>
          <w:iCs/>
          <w:sz w:val="24"/>
          <w:szCs w:val="24"/>
          <w:shd w:val="clear" w:color="auto" w:fill="FFFFFF"/>
        </w:rPr>
        <w:t>Besides</w:t>
      </w:r>
      <w:r w:rsidR="00DD52DB" w:rsidRPr="002A21D8">
        <w:rPr>
          <w:rFonts w:ascii="Times New Roman" w:hAnsi="Times New Roman" w:cs="Times New Roman"/>
          <w:bCs/>
          <w:iCs/>
          <w:sz w:val="24"/>
          <w:szCs w:val="24"/>
          <w:shd w:val="clear" w:color="auto" w:fill="FFFFFF"/>
        </w:rPr>
        <w:t>, this is completely connected to the part where the author says that the handwri</w:t>
      </w:r>
      <w:r w:rsidR="00E329F5" w:rsidRPr="002A21D8">
        <w:rPr>
          <w:rFonts w:ascii="Times New Roman" w:hAnsi="Times New Roman" w:cs="Times New Roman"/>
          <w:bCs/>
          <w:iCs/>
          <w:sz w:val="24"/>
          <w:szCs w:val="24"/>
          <w:shd w:val="clear" w:color="auto" w:fill="FFFFFF"/>
        </w:rPr>
        <w:t xml:space="preserve">ting </w:t>
      </w:r>
      <w:r w:rsidR="002A21D8" w:rsidRPr="002A21D8">
        <w:rPr>
          <w:rFonts w:ascii="Times New Roman" w:hAnsi="Times New Roman" w:cs="Times New Roman"/>
          <w:bCs/>
          <w:iCs/>
          <w:sz w:val="24"/>
          <w:szCs w:val="24"/>
          <w:shd w:val="clear" w:color="auto" w:fill="FFFFFF"/>
        </w:rPr>
        <w:t xml:space="preserve">of Sally has </w:t>
      </w:r>
      <w:r w:rsidR="00DD52DB" w:rsidRPr="002A21D8">
        <w:rPr>
          <w:rFonts w:ascii="Times New Roman" w:hAnsi="Times New Roman" w:cs="Times New Roman"/>
          <w:bCs/>
          <w:iCs/>
          <w:sz w:val="24"/>
          <w:szCs w:val="24"/>
          <w:shd w:val="clear" w:color="auto" w:fill="FFFFFF"/>
        </w:rPr>
        <w:t>become illegible as she was slipping close to becoming unhinged. The culture of the different groups which have been portrayed in this book ha</w:t>
      </w:r>
      <w:r w:rsidR="00E329F5" w:rsidRPr="002A21D8">
        <w:rPr>
          <w:rFonts w:ascii="Times New Roman" w:hAnsi="Times New Roman" w:cs="Times New Roman"/>
          <w:bCs/>
          <w:iCs/>
          <w:sz w:val="24"/>
          <w:szCs w:val="24"/>
          <w:shd w:val="clear" w:color="auto" w:fill="FFFFFF"/>
        </w:rPr>
        <w:t>s</w:t>
      </w:r>
      <w:r w:rsidR="00DD52DB" w:rsidRPr="002A21D8">
        <w:rPr>
          <w:rFonts w:ascii="Times New Roman" w:hAnsi="Times New Roman" w:cs="Times New Roman"/>
          <w:bCs/>
          <w:iCs/>
          <w:sz w:val="24"/>
          <w:szCs w:val="24"/>
          <w:shd w:val="clear" w:color="auto" w:fill="FFFFFF"/>
        </w:rPr>
        <w:t xml:space="preserve"> had a great impact on incest, trauma</w:t>
      </w:r>
      <w:r w:rsidR="00E329F5" w:rsidRPr="002A21D8">
        <w:rPr>
          <w:rFonts w:ascii="Times New Roman" w:hAnsi="Times New Roman" w:cs="Times New Roman"/>
          <w:bCs/>
          <w:iCs/>
          <w:sz w:val="24"/>
          <w:szCs w:val="24"/>
          <w:shd w:val="clear" w:color="auto" w:fill="FFFFFF"/>
        </w:rPr>
        <w:t>,</w:t>
      </w:r>
      <w:r w:rsidR="00DD52DB" w:rsidRPr="002A21D8">
        <w:rPr>
          <w:rFonts w:ascii="Times New Roman" w:hAnsi="Times New Roman" w:cs="Times New Roman"/>
          <w:bCs/>
          <w:iCs/>
          <w:sz w:val="24"/>
          <w:szCs w:val="24"/>
          <w:shd w:val="clear" w:color="auto" w:fill="FFFFFF"/>
        </w:rPr>
        <w:t xml:space="preserve"> and survival.</w:t>
      </w:r>
    </w:p>
    <w:p w14:paraId="38953D62" w14:textId="77777777" w:rsidR="002A21D8" w:rsidRDefault="002A21D8" w:rsidP="002A21D8">
      <w:pPr>
        <w:spacing w:line="480" w:lineRule="auto"/>
        <w:ind w:firstLine="720"/>
        <w:jc w:val="both"/>
        <w:rPr>
          <w:rFonts w:ascii="Times New Roman" w:hAnsi="Times New Roman" w:cs="Times New Roman"/>
          <w:bCs/>
          <w:iCs/>
          <w:sz w:val="24"/>
          <w:szCs w:val="24"/>
          <w:shd w:val="clear" w:color="auto" w:fill="FFFFFF"/>
        </w:rPr>
      </w:pPr>
      <w:r>
        <w:rPr>
          <w:rFonts w:ascii="Times New Roman" w:hAnsi="Times New Roman" w:cs="Times New Roman"/>
          <w:bCs/>
          <w:iCs/>
          <w:sz w:val="24"/>
          <w:szCs w:val="24"/>
          <w:shd w:val="clear" w:color="auto" w:fill="FFFFFF"/>
        </w:rPr>
        <w:br w:type="page"/>
      </w:r>
    </w:p>
    <w:p w14:paraId="5060BC55" w14:textId="77777777" w:rsidR="002A21D8" w:rsidRPr="00D572E1" w:rsidRDefault="00D572E1" w:rsidP="00D572E1">
      <w:pPr>
        <w:spacing w:line="480" w:lineRule="auto"/>
        <w:ind w:firstLine="720"/>
        <w:jc w:val="center"/>
        <w:rPr>
          <w:rFonts w:ascii="Times New Roman" w:hAnsi="Times New Roman" w:cs="Times New Roman"/>
          <w:bCs/>
          <w:iCs/>
          <w:sz w:val="24"/>
          <w:szCs w:val="24"/>
          <w:shd w:val="clear" w:color="auto" w:fill="FFFFFF"/>
        </w:rPr>
      </w:pPr>
      <w:r>
        <w:rPr>
          <w:rFonts w:ascii="Times New Roman" w:hAnsi="Times New Roman" w:cs="Times New Roman"/>
          <w:bCs/>
          <w:iCs/>
          <w:sz w:val="24"/>
          <w:szCs w:val="24"/>
          <w:shd w:val="clear" w:color="auto" w:fill="FFFFFF"/>
        </w:rPr>
        <w:t>Reference</w:t>
      </w:r>
    </w:p>
    <w:p w14:paraId="2A25D9A7" w14:textId="77777777" w:rsidR="00AC6076" w:rsidRPr="002A21D8" w:rsidRDefault="002A21D8" w:rsidP="008C6CC0">
      <w:pPr>
        <w:spacing w:line="480" w:lineRule="auto"/>
        <w:ind w:left="1440" w:hanging="1440"/>
        <w:jc w:val="both"/>
        <w:rPr>
          <w:rFonts w:ascii="Times New Roman" w:hAnsi="Times New Roman" w:cs="Times New Roman"/>
          <w:sz w:val="24"/>
          <w:szCs w:val="24"/>
          <w:shd w:val="clear" w:color="auto" w:fill="FFFFFF"/>
        </w:rPr>
      </w:pPr>
      <w:r w:rsidRPr="002A21D8">
        <w:rPr>
          <w:rFonts w:ascii="Times New Roman" w:hAnsi="Times New Roman" w:cs="Times New Roman"/>
          <w:sz w:val="24"/>
          <w:szCs w:val="24"/>
          <w:shd w:val="clear" w:color="auto" w:fill="FFFFFF"/>
        </w:rPr>
        <w:t>Rodi-Risberg, M. (2015). INCEST TRAUMA AND SURVIVAL IN PATRICIA CHAO'S" MONKEY KING". </w:t>
      </w:r>
      <w:r w:rsidRPr="002A21D8">
        <w:rPr>
          <w:rFonts w:ascii="Times New Roman" w:hAnsi="Times New Roman" w:cs="Times New Roman"/>
          <w:i/>
          <w:iCs/>
          <w:sz w:val="24"/>
          <w:szCs w:val="24"/>
          <w:shd w:val="clear" w:color="auto" w:fill="FFFFFF"/>
        </w:rPr>
        <w:t>Studies in the Novel</w:t>
      </w:r>
      <w:r w:rsidRPr="002A21D8">
        <w:rPr>
          <w:rFonts w:ascii="Times New Roman" w:hAnsi="Times New Roman" w:cs="Times New Roman"/>
          <w:sz w:val="24"/>
          <w:szCs w:val="24"/>
          <w:shd w:val="clear" w:color="auto" w:fill="FFFFFF"/>
        </w:rPr>
        <w:t>, </w:t>
      </w:r>
      <w:r w:rsidRPr="002A21D8">
        <w:rPr>
          <w:rFonts w:ascii="Times New Roman" w:hAnsi="Times New Roman" w:cs="Times New Roman"/>
          <w:i/>
          <w:iCs/>
          <w:sz w:val="24"/>
          <w:szCs w:val="24"/>
          <w:shd w:val="clear" w:color="auto" w:fill="FFFFFF"/>
        </w:rPr>
        <w:t>47</w:t>
      </w:r>
      <w:r w:rsidR="008C6CC0">
        <w:rPr>
          <w:rFonts w:ascii="Times New Roman" w:hAnsi="Times New Roman" w:cs="Times New Roman"/>
          <w:sz w:val="24"/>
          <w:szCs w:val="24"/>
          <w:shd w:val="clear" w:color="auto" w:fill="FFFFFF"/>
        </w:rPr>
        <w:t>(1), 80-98.</w:t>
      </w:r>
    </w:p>
    <w:sectPr w:rsidR="00AC6076" w:rsidRPr="002A21D8" w:rsidSect="00E329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FF62AC" w14:textId="77777777" w:rsidR="00057BF8" w:rsidRDefault="00057BF8" w:rsidP="00E329F5">
      <w:pPr>
        <w:spacing w:after="0" w:line="240" w:lineRule="auto"/>
      </w:pPr>
      <w:r>
        <w:separator/>
      </w:r>
    </w:p>
  </w:endnote>
  <w:endnote w:type="continuationSeparator" w:id="0">
    <w:p w14:paraId="3DDF1DE9" w14:textId="77777777" w:rsidR="00057BF8" w:rsidRDefault="00057BF8" w:rsidP="00E32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B1CD21" w14:textId="77777777" w:rsidR="00057BF8" w:rsidRDefault="00057BF8" w:rsidP="00E329F5">
      <w:pPr>
        <w:spacing w:after="0" w:line="240" w:lineRule="auto"/>
      </w:pPr>
      <w:r>
        <w:separator/>
      </w:r>
    </w:p>
  </w:footnote>
  <w:footnote w:type="continuationSeparator" w:id="0">
    <w:p w14:paraId="4E00A9FC" w14:textId="77777777" w:rsidR="00057BF8" w:rsidRDefault="00057BF8" w:rsidP="00E329F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606241"/>
      <w:docPartObj>
        <w:docPartGallery w:val="Page Numbers (Top of Page)"/>
        <w:docPartUnique/>
      </w:docPartObj>
    </w:sdtPr>
    <w:sdtEndPr>
      <w:rPr>
        <w:noProof/>
      </w:rPr>
    </w:sdtEndPr>
    <w:sdtContent>
      <w:p w14:paraId="0D81E600" w14:textId="77777777" w:rsidR="00E329F5" w:rsidRDefault="00E329F5">
        <w:pPr>
          <w:pStyle w:val="Header"/>
          <w:jc w:val="right"/>
        </w:pPr>
        <w:r>
          <w:t xml:space="preserve">INCEST TRAUMA AND SURVIVAL IN PATRICIA CHAO’S MONKEY KING                                                               </w:t>
        </w:r>
        <w:r>
          <w:fldChar w:fldCharType="begin"/>
        </w:r>
        <w:r>
          <w:instrText xml:space="preserve"> PAGE   \* MERGEFORMAT </w:instrText>
        </w:r>
        <w:r>
          <w:fldChar w:fldCharType="separate"/>
        </w:r>
        <w:r w:rsidR="000107AA">
          <w:rPr>
            <w:noProof/>
          </w:rPr>
          <w:t>2</w:t>
        </w:r>
        <w:r>
          <w:rPr>
            <w:noProof/>
          </w:rPr>
          <w:fldChar w:fldCharType="end"/>
        </w:r>
      </w:p>
    </w:sdtContent>
  </w:sdt>
  <w:p w14:paraId="4B6154BC" w14:textId="77777777" w:rsidR="00E329F5" w:rsidRDefault="00E329F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0306584"/>
      <w:docPartObj>
        <w:docPartGallery w:val="Page Numbers (Top of Page)"/>
        <w:docPartUnique/>
      </w:docPartObj>
    </w:sdtPr>
    <w:sdtEndPr>
      <w:rPr>
        <w:noProof/>
      </w:rPr>
    </w:sdtEndPr>
    <w:sdtContent>
      <w:p w14:paraId="46B0CDDC" w14:textId="77777777" w:rsidR="00E329F5" w:rsidRDefault="00E329F5">
        <w:pPr>
          <w:pStyle w:val="Header"/>
          <w:jc w:val="right"/>
        </w:pPr>
        <w:r>
          <w:t xml:space="preserve">Running Head: INCEST TRAUMA AND SURVIVAL IN PATRICIA CHAO’S MONKEY KING                                    </w:t>
        </w:r>
        <w:r>
          <w:fldChar w:fldCharType="begin"/>
        </w:r>
        <w:r>
          <w:instrText xml:space="preserve"> PAGE   \* MERGEFORMAT </w:instrText>
        </w:r>
        <w:r>
          <w:fldChar w:fldCharType="separate"/>
        </w:r>
        <w:r w:rsidR="00057BF8">
          <w:rPr>
            <w:noProof/>
          </w:rPr>
          <w:t>1</w:t>
        </w:r>
        <w:r>
          <w:rPr>
            <w:noProof/>
          </w:rPr>
          <w:fldChar w:fldCharType="end"/>
        </w:r>
      </w:p>
    </w:sdtContent>
  </w:sdt>
  <w:p w14:paraId="07D6539B" w14:textId="77777777" w:rsidR="00E329F5" w:rsidRDefault="00E329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3NTMyNTIxsTQ1NzVX0lEKTi0uzszPAykwqgUAG1vEXSwAAAA="/>
  </w:docVars>
  <w:rsids>
    <w:rsidRoot w:val="008A00EF"/>
    <w:rsid w:val="000107AA"/>
    <w:rsid w:val="00052A4D"/>
    <w:rsid w:val="00057BF8"/>
    <w:rsid w:val="001F3368"/>
    <w:rsid w:val="0025028B"/>
    <w:rsid w:val="002A21D8"/>
    <w:rsid w:val="003336CA"/>
    <w:rsid w:val="00395688"/>
    <w:rsid w:val="003A2E5F"/>
    <w:rsid w:val="004337CB"/>
    <w:rsid w:val="005D4BDB"/>
    <w:rsid w:val="006F13CC"/>
    <w:rsid w:val="008A00EF"/>
    <w:rsid w:val="008C6CC0"/>
    <w:rsid w:val="00927444"/>
    <w:rsid w:val="00AC6076"/>
    <w:rsid w:val="00B7528F"/>
    <w:rsid w:val="00C10E91"/>
    <w:rsid w:val="00D572E1"/>
    <w:rsid w:val="00D95DED"/>
    <w:rsid w:val="00DD52DB"/>
    <w:rsid w:val="00DF49A0"/>
    <w:rsid w:val="00E329F5"/>
    <w:rsid w:val="00F53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F1270"/>
  <w15:chartTrackingRefBased/>
  <w15:docId w15:val="{86CFD021-C86A-4AB5-8221-D0EB4295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宋体"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9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9F5"/>
  </w:style>
  <w:style w:type="paragraph" w:styleId="Footer">
    <w:name w:val="footer"/>
    <w:basedOn w:val="Normal"/>
    <w:link w:val="FooterChar"/>
    <w:uiPriority w:val="99"/>
    <w:unhideWhenUsed/>
    <w:rsid w:val="00E329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468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Pat98</b:Tag>
    <b:SourceType>Book</b:SourceType>
    <b:Guid>{00F70880-8020-4AE9-8AE0-DAA7BC3F3426}</b:Guid>
    <b:Title>Monkey King</b:Title>
    <b:Year>1998</b:Year>
    <b:Author>
      <b:Author>
        <b:NameList>
          <b:Person>
            <b:Last>Chao</b:Last>
            <b:First>Patricia</b:First>
          </b:Person>
        </b:NameList>
      </b:Author>
    </b:Author>
    <b:Publisher>Harper Perennial </b:Publisher>
    <b:RefOrder>1</b:RefOrder>
  </b:Source>
</b:Sources>
</file>

<file path=customXml/itemProps1.xml><?xml version="1.0" encoding="utf-8"?>
<ds:datastoreItem xmlns:ds="http://schemas.openxmlformats.org/officeDocument/2006/customXml" ds:itemID="{2B12FE2A-9DF6-4349-8FB3-AF766C0FC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858</Words>
  <Characters>4895</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Mo, Zihan</cp:lastModifiedBy>
  <cp:revision>2</cp:revision>
  <dcterms:created xsi:type="dcterms:W3CDTF">2020-03-16T03:40:00Z</dcterms:created>
  <dcterms:modified xsi:type="dcterms:W3CDTF">2020-03-16T03:40:00Z</dcterms:modified>
</cp:coreProperties>
</file>